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EB7CF" w14:textId="77777777" w:rsidR="001827F7" w:rsidRPr="001827F7" w:rsidRDefault="001827F7" w:rsidP="001827F7">
      <w:pPr>
        <w:pStyle w:val="Sansinterligne"/>
        <w:jc w:val="center"/>
        <w:rPr>
          <w:rFonts w:ascii="Georgia" w:hAnsi="Georgia"/>
          <w:b/>
          <w:color w:val="FF0000"/>
          <w:sz w:val="24"/>
          <w:szCs w:val="24"/>
        </w:rPr>
      </w:pPr>
      <w:r w:rsidRPr="001827F7">
        <w:rPr>
          <w:rFonts w:ascii="Georgia" w:hAnsi="Georgia"/>
          <w:noProof/>
          <w:sz w:val="24"/>
          <w:szCs w:val="24"/>
        </w:rPr>
        <w:drawing>
          <wp:inline distT="0" distB="0" distL="0" distR="0" wp14:anchorId="2EA23E47" wp14:editId="213C0296">
            <wp:extent cx="590550" cy="771345"/>
            <wp:effectExtent l="0" t="0" r="0" b="0"/>
            <wp:docPr id="2" name="Image 2" descr="cid:f_k0pg43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_k0pg43rd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3" cy="8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37DF" w14:textId="77777777" w:rsidR="001827F7" w:rsidRPr="001827F7" w:rsidRDefault="001827F7" w:rsidP="001827F7">
      <w:pPr>
        <w:pStyle w:val="Sansinterligne"/>
        <w:jc w:val="center"/>
        <w:rPr>
          <w:rFonts w:ascii="Georgia" w:hAnsi="Georgia"/>
          <w:b/>
          <w:color w:val="FF0000"/>
          <w:sz w:val="24"/>
          <w:szCs w:val="24"/>
        </w:rPr>
      </w:pPr>
      <w:r w:rsidRPr="001827F7">
        <w:rPr>
          <w:rFonts w:ascii="Georgia" w:hAnsi="Georgia"/>
          <w:b/>
          <w:color w:val="FF0000"/>
          <w:sz w:val="24"/>
          <w:szCs w:val="24"/>
        </w:rPr>
        <w:t xml:space="preserve">PREPARATION EXPOSITION REIGNIER </w:t>
      </w:r>
    </w:p>
    <w:p w14:paraId="163BF156" w14:textId="77777777" w:rsidR="001827F7" w:rsidRPr="001827F7" w:rsidRDefault="001827F7" w:rsidP="001827F7">
      <w:pPr>
        <w:pStyle w:val="Sansinterligne"/>
        <w:jc w:val="center"/>
        <w:rPr>
          <w:rFonts w:ascii="Georgia" w:hAnsi="Georgia"/>
          <w:b/>
          <w:color w:val="FF0000"/>
          <w:sz w:val="24"/>
          <w:szCs w:val="24"/>
        </w:rPr>
      </w:pPr>
    </w:p>
    <w:p w14:paraId="15188F81" w14:textId="7A6AF99F" w:rsidR="008E29E1" w:rsidRPr="001827F7" w:rsidRDefault="008E29E1" w:rsidP="001827F7">
      <w:pPr>
        <w:pStyle w:val="Sansinterligne"/>
        <w:jc w:val="center"/>
        <w:rPr>
          <w:rFonts w:ascii="Georgia" w:hAnsi="Georgia"/>
          <w:b/>
          <w:sz w:val="24"/>
          <w:szCs w:val="24"/>
        </w:rPr>
      </w:pPr>
      <w:r w:rsidRPr="001827F7">
        <w:rPr>
          <w:rFonts w:ascii="Georgia" w:hAnsi="Georgia"/>
          <w:b/>
          <w:sz w:val="24"/>
          <w:szCs w:val="24"/>
        </w:rPr>
        <w:t>Compte rendu</w:t>
      </w:r>
      <w:r w:rsidR="001827F7" w:rsidRPr="001827F7">
        <w:rPr>
          <w:rFonts w:ascii="Georgia" w:hAnsi="Georgia"/>
          <w:b/>
          <w:sz w:val="24"/>
          <w:szCs w:val="24"/>
        </w:rPr>
        <w:t xml:space="preserve"> de la Réunion par V</w:t>
      </w:r>
      <w:r w:rsidRPr="001827F7">
        <w:rPr>
          <w:rFonts w:ascii="Georgia" w:hAnsi="Georgia"/>
          <w:b/>
          <w:sz w:val="24"/>
          <w:szCs w:val="24"/>
        </w:rPr>
        <w:t xml:space="preserve">isio </w:t>
      </w:r>
      <w:r w:rsidR="001827F7" w:rsidRPr="001827F7">
        <w:rPr>
          <w:rFonts w:ascii="Georgia" w:hAnsi="Georgia"/>
          <w:b/>
          <w:sz w:val="24"/>
          <w:szCs w:val="24"/>
        </w:rPr>
        <w:t>WhatsApp mercredi 10/11/21</w:t>
      </w:r>
    </w:p>
    <w:p w14:paraId="6A45FD23" w14:textId="77777777" w:rsidR="008E29E1" w:rsidRPr="001827F7" w:rsidRDefault="008E29E1" w:rsidP="001827F7">
      <w:pPr>
        <w:pStyle w:val="Sansinterligne"/>
        <w:jc w:val="center"/>
        <w:rPr>
          <w:rFonts w:ascii="Georgia" w:hAnsi="Georgia"/>
          <w:sz w:val="24"/>
          <w:szCs w:val="24"/>
        </w:rPr>
      </w:pPr>
    </w:p>
    <w:p w14:paraId="1A0D072D" w14:textId="77777777" w:rsidR="008E29E1" w:rsidRPr="001827F7" w:rsidRDefault="008E29E1" w:rsidP="001827F7">
      <w:pPr>
        <w:pStyle w:val="Sansinterligne"/>
        <w:jc w:val="center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Franck, Stéphane, Guillaume, Aurélie, Maryline, Christophe, Yvan, Stéphanie</w:t>
      </w:r>
    </w:p>
    <w:p w14:paraId="00D90C90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74F74990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21C3A12B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*Au total 963 cages sont enregistrées pour 103 éleveurs :</w:t>
      </w:r>
    </w:p>
    <w:p w14:paraId="690AB294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5A71D9CD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-661 lapins dont 430 Géants</w:t>
      </w:r>
    </w:p>
    <w:p w14:paraId="5CBD838F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-272 pigeons dont 88 Beauté Allemand</w:t>
      </w:r>
    </w:p>
    <w:p w14:paraId="6D6CE8FA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-30 cobayes</w:t>
      </w:r>
    </w:p>
    <w:p w14:paraId="0632AB78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4DCDFC71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60E8DCC1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*Concernant la liste des éleveurs que le club des Géants nous a fournie : </w:t>
      </w:r>
    </w:p>
    <w:p w14:paraId="6069C0DD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5418B593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-2 éleveurs sont ajoutés pour 13 lapins</w:t>
      </w:r>
    </w:p>
    <w:p w14:paraId="52FAB9B1" w14:textId="10436BD0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-2 éleveurs qui ne donnent pas de nouvelles sont </w:t>
      </w:r>
      <w:r w:rsidR="001827F7" w:rsidRPr="001827F7">
        <w:rPr>
          <w:rFonts w:ascii="Georgia" w:hAnsi="Georgia"/>
          <w:sz w:val="24"/>
          <w:szCs w:val="24"/>
        </w:rPr>
        <w:t>retirés.</w:t>
      </w:r>
    </w:p>
    <w:p w14:paraId="77B2ADB7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058BB68D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1CBF2D55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*Guillaume </w:t>
      </w:r>
      <w:proofErr w:type="spellStart"/>
      <w:r w:rsidRPr="001827F7">
        <w:rPr>
          <w:rFonts w:ascii="Georgia" w:hAnsi="Georgia"/>
          <w:sz w:val="24"/>
          <w:szCs w:val="24"/>
        </w:rPr>
        <w:t>Mahieu</w:t>
      </w:r>
      <w:proofErr w:type="spellEnd"/>
      <w:r w:rsidRPr="001827F7">
        <w:rPr>
          <w:rFonts w:ascii="Georgia" w:hAnsi="Georgia"/>
          <w:sz w:val="24"/>
          <w:szCs w:val="24"/>
        </w:rPr>
        <w:t xml:space="preserve"> a réalisé le tableau de jugement suivant pour répartir les 434 Géants : </w:t>
      </w:r>
    </w:p>
    <w:p w14:paraId="6D3AE66D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07A6C78E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proofErr w:type="gramStart"/>
      <w:r w:rsidRPr="001827F7">
        <w:rPr>
          <w:rFonts w:ascii="Georgia" w:hAnsi="Georgia"/>
          <w:sz w:val="24"/>
          <w:szCs w:val="24"/>
        </w:rPr>
        <w:t>-49 blanc</w:t>
      </w:r>
      <w:proofErr w:type="gramEnd"/>
      <w:r w:rsidRPr="001827F7">
        <w:rPr>
          <w:rFonts w:ascii="Georgia" w:hAnsi="Georgia"/>
          <w:sz w:val="24"/>
          <w:szCs w:val="24"/>
        </w:rPr>
        <w:t xml:space="preserve"> de Bouscat attribués au juge </w:t>
      </w:r>
      <w:proofErr w:type="spellStart"/>
      <w:r w:rsidRPr="001827F7">
        <w:rPr>
          <w:rFonts w:ascii="Georgia" w:hAnsi="Georgia"/>
          <w:sz w:val="24"/>
          <w:szCs w:val="24"/>
        </w:rPr>
        <w:t>Janisson</w:t>
      </w:r>
      <w:proofErr w:type="spellEnd"/>
    </w:p>
    <w:p w14:paraId="2442520D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-87 béliers dont 72 attribués au juge Mayeur et 15 au juge </w:t>
      </w:r>
      <w:proofErr w:type="spellStart"/>
      <w:r w:rsidRPr="001827F7">
        <w:rPr>
          <w:rFonts w:ascii="Georgia" w:hAnsi="Georgia"/>
          <w:sz w:val="24"/>
          <w:szCs w:val="24"/>
        </w:rPr>
        <w:t>Janisson</w:t>
      </w:r>
      <w:proofErr w:type="spellEnd"/>
    </w:p>
    <w:p w14:paraId="1F5290CB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-147 géants des Flandres dont 73 attribués aux juges </w:t>
      </w:r>
      <w:proofErr w:type="spellStart"/>
      <w:r w:rsidRPr="001827F7">
        <w:rPr>
          <w:rFonts w:ascii="Georgia" w:hAnsi="Georgia"/>
          <w:sz w:val="24"/>
          <w:szCs w:val="24"/>
        </w:rPr>
        <w:t>Attagnant</w:t>
      </w:r>
      <w:proofErr w:type="spellEnd"/>
      <w:r w:rsidRPr="001827F7">
        <w:rPr>
          <w:rFonts w:ascii="Georgia" w:hAnsi="Georgia"/>
          <w:sz w:val="24"/>
          <w:szCs w:val="24"/>
        </w:rPr>
        <w:t xml:space="preserve"> et 74 au juge </w:t>
      </w:r>
      <w:proofErr w:type="spellStart"/>
      <w:r w:rsidRPr="001827F7">
        <w:rPr>
          <w:rFonts w:ascii="Georgia" w:hAnsi="Georgia"/>
          <w:sz w:val="24"/>
          <w:szCs w:val="24"/>
        </w:rPr>
        <w:t>Kleinmann</w:t>
      </w:r>
      <w:proofErr w:type="spellEnd"/>
    </w:p>
    <w:p w14:paraId="3D898DF1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-151 papillons dont 72 pour le juge Gerber, 72 pour le juge Gaillard et 7 pour le juge </w:t>
      </w:r>
      <w:proofErr w:type="spellStart"/>
      <w:r w:rsidRPr="001827F7">
        <w:rPr>
          <w:rFonts w:ascii="Georgia" w:hAnsi="Georgia"/>
          <w:sz w:val="24"/>
          <w:szCs w:val="24"/>
        </w:rPr>
        <w:t>Janisson</w:t>
      </w:r>
      <w:proofErr w:type="spellEnd"/>
      <w:r w:rsidRPr="001827F7">
        <w:rPr>
          <w:rFonts w:ascii="Georgia" w:hAnsi="Georgia"/>
          <w:sz w:val="24"/>
          <w:szCs w:val="24"/>
        </w:rPr>
        <w:t>.</w:t>
      </w:r>
    </w:p>
    <w:p w14:paraId="61173A5B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53268CCC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Le juge Buisson se chargera des autres lapins et le juge </w:t>
      </w:r>
      <w:proofErr w:type="spellStart"/>
      <w:r w:rsidRPr="001827F7">
        <w:rPr>
          <w:rFonts w:ascii="Georgia" w:hAnsi="Georgia"/>
          <w:sz w:val="24"/>
          <w:szCs w:val="24"/>
        </w:rPr>
        <w:t>Mourrey</w:t>
      </w:r>
      <w:proofErr w:type="spellEnd"/>
      <w:r w:rsidRPr="001827F7">
        <w:rPr>
          <w:rFonts w:ascii="Georgia" w:hAnsi="Georgia"/>
          <w:sz w:val="24"/>
          <w:szCs w:val="24"/>
        </w:rPr>
        <w:t xml:space="preserve"> des cobayes.</w:t>
      </w:r>
    </w:p>
    <w:p w14:paraId="08F462DA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2280F886" w14:textId="6ECE6D84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3 juges pigeons devraient </w:t>
      </w:r>
      <w:r w:rsidR="001827F7" w:rsidRPr="001827F7">
        <w:rPr>
          <w:rFonts w:ascii="Georgia" w:hAnsi="Georgia"/>
          <w:sz w:val="24"/>
          <w:szCs w:val="24"/>
        </w:rPr>
        <w:t>suffire</w:t>
      </w:r>
      <w:r w:rsidRPr="001827F7">
        <w:rPr>
          <w:rFonts w:ascii="Georgia" w:hAnsi="Georgia"/>
          <w:sz w:val="24"/>
          <w:szCs w:val="24"/>
        </w:rPr>
        <w:t xml:space="preserve"> car selon les réponses des DDPP des autres régions par rapport à la grippe aviaire nous risquons de perdre des éleveurs de pigeons.</w:t>
      </w:r>
    </w:p>
    <w:p w14:paraId="48CAF06A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2C75F424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À notre grand regret, Nicolas Fontaine n’a pas eu l’autorisation de venir à Reignier avec ses 38 pigeons</w:t>
      </w:r>
    </w:p>
    <w:p w14:paraId="4423D68E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2DEAD862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*Comme d’habitude nous avons envoyé à la DDPP la liste de tous les éleveurs inscrits à l’exposition.</w:t>
      </w:r>
    </w:p>
    <w:p w14:paraId="257BF66E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Nous attendons les attestations de convenance des DDPP des autres régions pour savoir si les éleveurs de ses régions en question auront l’autorisation d’exposer leurs pigeons à Reignier.</w:t>
      </w:r>
    </w:p>
    <w:p w14:paraId="1FA990BC" w14:textId="72A400B9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En ce moment la DDPP a beaucoup à faire avec</w:t>
      </w:r>
      <w:r w:rsidR="0010589D">
        <w:rPr>
          <w:rFonts w:ascii="Georgia" w:hAnsi="Georgia"/>
          <w:sz w:val="24"/>
          <w:szCs w:val="24"/>
        </w:rPr>
        <w:t xml:space="preserve"> des</w:t>
      </w:r>
      <w:r w:rsidRPr="001827F7">
        <w:rPr>
          <w:rFonts w:ascii="Georgia" w:hAnsi="Georgia"/>
          <w:sz w:val="24"/>
          <w:szCs w:val="24"/>
        </w:rPr>
        <w:t xml:space="preserve"> problème</w:t>
      </w:r>
      <w:r w:rsidR="0010589D">
        <w:rPr>
          <w:rFonts w:ascii="Georgia" w:hAnsi="Georgia"/>
          <w:sz w:val="24"/>
          <w:szCs w:val="24"/>
        </w:rPr>
        <w:t>s</w:t>
      </w:r>
      <w:r w:rsidRPr="001827F7">
        <w:rPr>
          <w:rFonts w:ascii="Georgia" w:hAnsi="Georgia"/>
          <w:sz w:val="24"/>
          <w:szCs w:val="24"/>
        </w:rPr>
        <w:t xml:space="preserve"> de brucellose </w:t>
      </w:r>
      <w:r w:rsidR="0010589D">
        <w:rPr>
          <w:rFonts w:ascii="Georgia" w:hAnsi="Georgia"/>
          <w:sz w:val="24"/>
          <w:szCs w:val="24"/>
        </w:rPr>
        <w:t>et de pasteurellose</w:t>
      </w:r>
      <w:r w:rsidRPr="001827F7">
        <w:rPr>
          <w:rFonts w:ascii="Georgia" w:hAnsi="Georgia"/>
          <w:sz w:val="24"/>
          <w:szCs w:val="24"/>
        </w:rPr>
        <w:t>, d’où peut-être le délai de réponse.</w:t>
      </w:r>
    </w:p>
    <w:p w14:paraId="47224DAB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0A0A7D01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Dès que nous connaitrons la liste définitive des pigeons autorisés à participer à l’exposition nous pourrons générer les numéros de cages par notre logiciel Expo PC et les transmettre aux éleveurs de lapins, cobayes et pigeons.</w:t>
      </w:r>
    </w:p>
    <w:p w14:paraId="4F6A47B5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En effet si nous demandons à expo PC de générer les numéros de toutes les bêtes inscrites actuellement et que nous annulons ensuite certains pigeons il n’y aura pas de suivi dans la numérotation des cages.</w:t>
      </w:r>
    </w:p>
    <w:p w14:paraId="3B4DDB5F" w14:textId="5FFA87A6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Nous aurions bien voulu envoyer les numéros </w:t>
      </w:r>
      <w:r w:rsidR="001827F7" w:rsidRPr="001827F7">
        <w:rPr>
          <w:rFonts w:ascii="Georgia" w:hAnsi="Georgia"/>
          <w:sz w:val="24"/>
          <w:szCs w:val="24"/>
        </w:rPr>
        <w:t>aux éleveurs</w:t>
      </w:r>
      <w:r w:rsidRPr="001827F7">
        <w:rPr>
          <w:rFonts w:ascii="Georgia" w:hAnsi="Georgia"/>
          <w:sz w:val="24"/>
          <w:szCs w:val="24"/>
        </w:rPr>
        <w:t xml:space="preserve"> de lapins et de cobayes avant de les envoyer aux éleveurs de pigeons, cependant il n’est pas possible pour le logiciel de traiter les numéros des pigeons dans un deuxième temps.</w:t>
      </w:r>
    </w:p>
    <w:p w14:paraId="34E5A594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465A13EA" w14:textId="77777777" w:rsid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lastRenderedPageBreak/>
        <w:t xml:space="preserve">*Pour rassurer les éleveurs nous allons leur envoyer par mail sans tarder leur feuille de confirmation, mais sans numéros de cages pour le moment. </w:t>
      </w:r>
    </w:p>
    <w:p w14:paraId="54301035" w14:textId="10670488" w:rsidR="008E29E1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Pour </w:t>
      </w:r>
      <w:r w:rsidR="008E29E1" w:rsidRPr="001827F7">
        <w:rPr>
          <w:rFonts w:ascii="Georgia" w:hAnsi="Georgia"/>
          <w:sz w:val="24"/>
          <w:szCs w:val="24"/>
        </w:rPr>
        <w:t>gagner du temps, Expo PC peut envoyer ce mail automatiquement aux éleveurs sans qu’on ait besoin de saisir leur adresse mail une à une.</w:t>
      </w:r>
    </w:p>
    <w:p w14:paraId="52EAB6F7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117A0949" w14:textId="77777777" w:rsidR="008E29E1" w:rsidRPr="00B24535" w:rsidRDefault="008E29E1" w:rsidP="00825C26">
      <w:pPr>
        <w:pStyle w:val="Sansinterligne"/>
        <w:rPr>
          <w:rFonts w:ascii="Georgia" w:hAnsi="Georgia"/>
          <w:color w:val="FF0000"/>
          <w:sz w:val="24"/>
          <w:szCs w:val="24"/>
        </w:rPr>
      </w:pPr>
      <w:bookmarkStart w:id="0" w:name="_GoBack"/>
      <w:r w:rsidRPr="00B24535">
        <w:rPr>
          <w:rFonts w:ascii="Georgia" w:hAnsi="Georgia"/>
          <w:color w:val="FF0000"/>
          <w:sz w:val="24"/>
          <w:szCs w:val="24"/>
        </w:rPr>
        <w:t xml:space="preserve">Nous pensons pouvoir envoyer les numéros de cage aux éleveurs lundi. </w:t>
      </w:r>
    </w:p>
    <w:bookmarkEnd w:id="0"/>
    <w:p w14:paraId="11C2EA0C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2932C62F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7D998E7F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*Le club des lapins à dessin et japonais souhaite que les bêtes soient regroupées sur l’exposition et non pas triées selon les 3 catégories définies par la taille de l’animal.</w:t>
      </w:r>
    </w:p>
    <w:p w14:paraId="06FC8A90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1BE9D04B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215C637F" w14:textId="5C9A1936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*Pour éviter la vente sur le parking en sous-main, un animal inscrit à la vente ne</w:t>
      </w:r>
      <w:r w:rsidR="0010589D">
        <w:rPr>
          <w:rFonts w:ascii="Georgia" w:hAnsi="Georgia"/>
          <w:sz w:val="24"/>
          <w:szCs w:val="24"/>
        </w:rPr>
        <w:t xml:space="preserve"> devrait pas</w:t>
      </w:r>
      <w:r w:rsidRPr="001827F7">
        <w:rPr>
          <w:rFonts w:ascii="Georgia" w:hAnsi="Georgia"/>
          <w:sz w:val="24"/>
          <w:szCs w:val="24"/>
        </w:rPr>
        <w:t xml:space="preserve"> </w:t>
      </w:r>
      <w:r w:rsidR="0010589D">
        <w:rPr>
          <w:rFonts w:ascii="Georgia" w:hAnsi="Georgia"/>
          <w:sz w:val="24"/>
          <w:szCs w:val="24"/>
        </w:rPr>
        <w:t>pouvoir</w:t>
      </w:r>
      <w:r w:rsidRPr="001827F7">
        <w:rPr>
          <w:rFonts w:ascii="Georgia" w:hAnsi="Georgia"/>
          <w:sz w:val="24"/>
          <w:szCs w:val="24"/>
        </w:rPr>
        <w:t xml:space="preserve"> être retiré </w:t>
      </w:r>
      <w:r w:rsidR="0010589D">
        <w:rPr>
          <w:rFonts w:ascii="Georgia" w:hAnsi="Georgia"/>
          <w:sz w:val="24"/>
          <w:szCs w:val="24"/>
        </w:rPr>
        <w:t xml:space="preserve">de la vente </w:t>
      </w:r>
      <w:r w:rsidRPr="001827F7">
        <w:rPr>
          <w:rFonts w:ascii="Georgia" w:hAnsi="Georgia"/>
          <w:sz w:val="24"/>
          <w:szCs w:val="24"/>
        </w:rPr>
        <w:t>sans que la commission de 20% prévue pour l’association ne soit réglée</w:t>
      </w:r>
      <w:r w:rsidR="0010589D">
        <w:rPr>
          <w:rFonts w:ascii="Georgia" w:hAnsi="Georgia"/>
          <w:sz w:val="24"/>
          <w:szCs w:val="24"/>
        </w:rPr>
        <w:t xml:space="preserve"> par le propriétaire de l’animal </w:t>
      </w:r>
    </w:p>
    <w:p w14:paraId="7061C6EA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73E89134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7218FFA8" w14:textId="77777777" w:rsidR="008E29E1" w:rsidRPr="0010589D" w:rsidRDefault="008E29E1" w:rsidP="00825C26">
      <w:pPr>
        <w:pStyle w:val="Sansinterligne"/>
        <w:rPr>
          <w:rFonts w:ascii="Georgia" w:hAnsi="Georgia"/>
          <w:color w:val="FF0000"/>
          <w:sz w:val="24"/>
          <w:szCs w:val="24"/>
        </w:rPr>
      </w:pPr>
      <w:r w:rsidRPr="0010589D">
        <w:rPr>
          <w:rFonts w:ascii="Georgia" w:hAnsi="Georgia"/>
          <w:color w:val="FF0000"/>
          <w:sz w:val="24"/>
          <w:szCs w:val="24"/>
        </w:rPr>
        <w:t>*Yvan mets à disposition son terrain pour entreposer les remorques des convoyeurs car les alentours du gymnase sont en travaux. Nous le remercions chaleureusement.</w:t>
      </w:r>
    </w:p>
    <w:p w14:paraId="4414CB97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3C176E6E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6CD3278F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*Arthur, notre contact au lycée, prévoit de nous mettre à disposition le wifi dans le gymnase</w:t>
      </w:r>
    </w:p>
    <w:p w14:paraId="7BA192A1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69F43339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00832A18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*</w:t>
      </w:r>
      <w:proofErr w:type="spellStart"/>
      <w:r w:rsidRPr="001827F7">
        <w:rPr>
          <w:rFonts w:ascii="Georgia" w:hAnsi="Georgia"/>
          <w:sz w:val="24"/>
          <w:szCs w:val="24"/>
        </w:rPr>
        <w:t>Zettle</w:t>
      </w:r>
      <w:proofErr w:type="spellEnd"/>
      <w:r w:rsidRPr="001827F7">
        <w:rPr>
          <w:rFonts w:ascii="Georgia" w:hAnsi="Georgia"/>
          <w:sz w:val="24"/>
          <w:szCs w:val="24"/>
        </w:rPr>
        <w:t xml:space="preserve"> ne nous a toujours pas envoyé le boîtier CB mais nous promet d’honorer notre commande avant l’exposition. Yvan nous informe que Carrefour propose un boîtier CB </w:t>
      </w:r>
      <w:proofErr w:type="spellStart"/>
      <w:r w:rsidRPr="001827F7">
        <w:rPr>
          <w:rFonts w:ascii="Georgia" w:hAnsi="Georgia"/>
          <w:sz w:val="24"/>
          <w:szCs w:val="24"/>
        </w:rPr>
        <w:t>SumUp</w:t>
      </w:r>
      <w:proofErr w:type="spellEnd"/>
      <w:r w:rsidRPr="001827F7">
        <w:rPr>
          <w:rFonts w:ascii="Georgia" w:hAnsi="Georgia"/>
          <w:sz w:val="24"/>
          <w:szCs w:val="24"/>
        </w:rPr>
        <w:t>.</w:t>
      </w:r>
    </w:p>
    <w:p w14:paraId="42F29B15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585DF390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70344F97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*Franck donnera la banderole à monsieur </w:t>
      </w:r>
      <w:proofErr w:type="spellStart"/>
      <w:r w:rsidRPr="001827F7">
        <w:rPr>
          <w:rFonts w:ascii="Georgia" w:hAnsi="Georgia"/>
          <w:sz w:val="24"/>
          <w:szCs w:val="24"/>
        </w:rPr>
        <w:t>Bruchon</w:t>
      </w:r>
      <w:proofErr w:type="spellEnd"/>
      <w:r w:rsidRPr="001827F7">
        <w:rPr>
          <w:rFonts w:ascii="Georgia" w:hAnsi="Georgia"/>
          <w:sz w:val="24"/>
          <w:szCs w:val="24"/>
        </w:rPr>
        <w:t xml:space="preserve"> samedi</w:t>
      </w:r>
    </w:p>
    <w:p w14:paraId="21DE4CCB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2755BDB2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6834C1D0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*Stéphane et Stéphanie ont fait les courriers d’invitation destinés aux personnalités et mairies. La poste étant fermée ce jeudi férié, ils seront envoyés vendredi. </w:t>
      </w:r>
    </w:p>
    <w:p w14:paraId="4AFC3FFF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1F5B1C19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4A300801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*Stéphane a réservé l’hôtel pour les juges</w:t>
      </w:r>
    </w:p>
    <w:p w14:paraId="2FAFFD8F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0551BB09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0D9F1FB5" w14:textId="027E1002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*La bière est commandée. La tireuse est à rendre lundi. </w:t>
      </w:r>
    </w:p>
    <w:p w14:paraId="2C90248B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Si nous manquons de fûts nous pourrons nous réapprovisionner samedi.</w:t>
      </w:r>
    </w:p>
    <w:p w14:paraId="30D6AE68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2B80F47B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36ED9151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 xml:space="preserve">*Stéphanie apportera les masques et les bouteilles de gel </w:t>
      </w:r>
      <w:proofErr w:type="spellStart"/>
      <w:r w:rsidRPr="001827F7">
        <w:rPr>
          <w:rFonts w:ascii="Georgia" w:hAnsi="Georgia"/>
          <w:sz w:val="24"/>
          <w:szCs w:val="24"/>
        </w:rPr>
        <w:t>hydroalcoolique</w:t>
      </w:r>
      <w:proofErr w:type="spellEnd"/>
    </w:p>
    <w:p w14:paraId="3938C8B6" w14:textId="77777777" w:rsidR="00BE307E" w:rsidRDefault="00BE307E" w:rsidP="00825C26">
      <w:pPr>
        <w:pStyle w:val="Sansinterligne"/>
        <w:rPr>
          <w:rFonts w:ascii="Georgia" w:hAnsi="Georgia"/>
          <w:sz w:val="24"/>
          <w:szCs w:val="24"/>
        </w:rPr>
      </w:pPr>
    </w:p>
    <w:p w14:paraId="5278B97F" w14:textId="24C1F801" w:rsidR="00BE307E" w:rsidRPr="00BE307E" w:rsidRDefault="00BE307E" w:rsidP="00825C26">
      <w:pPr>
        <w:pStyle w:val="Sansinterligne"/>
        <w:rPr>
          <w:rFonts w:ascii="Georgia" w:hAnsi="Georgia"/>
          <w:color w:val="FF0000"/>
          <w:sz w:val="24"/>
          <w:szCs w:val="24"/>
        </w:rPr>
      </w:pPr>
      <w:r w:rsidRPr="00BE307E">
        <w:rPr>
          <w:rFonts w:ascii="Georgia" w:hAnsi="Georgia"/>
          <w:color w:val="FF0000"/>
          <w:sz w:val="24"/>
          <w:szCs w:val="24"/>
        </w:rPr>
        <w:t xml:space="preserve">*Lundi après l’exposition nous aurons besoin de bras et de remorques pour ramener le matériel au dépôt. </w:t>
      </w:r>
    </w:p>
    <w:p w14:paraId="52EC997B" w14:textId="77777777" w:rsidR="008E29E1" w:rsidRDefault="008E29E1" w:rsidP="00825C26">
      <w:pPr>
        <w:pStyle w:val="Sansinterligne"/>
        <w:rPr>
          <w:rFonts w:ascii="Georgia" w:hAnsi="Georgia"/>
          <w:sz w:val="24"/>
          <w:szCs w:val="24"/>
        </w:rPr>
      </w:pPr>
    </w:p>
    <w:p w14:paraId="0D2FCC9B" w14:textId="77777777" w:rsidR="001827F7" w:rsidRPr="001827F7" w:rsidRDefault="001827F7" w:rsidP="00825C26">
      <w:pPr>
        <w:pStyle w:val="Sansinterligne"/>
        <w:rPr>
          <w:rFonts w:ascii="Georgia" w:hAnsi="Georgia"/>
          <w:sz w:val="24"/>
          <w:szCs w:val="24"/>
        </w:rPr>
      </w:pPr>
    </w:p>
    <w:p w14:paraId="59C8E158" w14:textId="77777777" w:rsidR="008E29E1" w:rsidRPr="001827F7" w:rsidRDefault="008E29E1" w:rsidP="00825C26">
      <w:pPr>
        <w:pStyle w:val="Sansinterligne"/>
        <w:rPr>
          <w:rFonts w:ascii="Georgia" w:hAnsi="Georgia"/>
          <w:sz w:val="24"/>
          <w:szCs w:val="24"/>
        </w:rPr>
      </w:pPr>
      <w:r w:rsidRPr="001827F7">
        <w:rPr>
          <w:rFonts w:ascii="Georgia" w:hAnsi="Georgia"/>
          <w:sz w:val="24"/>
          <w:szCs w:val="24"/>
        </w:rPr>
        <w:t>Fin de la réunion</w:t>
      </w:r>
    </w:p>
    <w:p w14:paraId="0A79C8C2" w14:textId="77777777" w:rsidR="008E29E1" w:rsidRPr="00825C26" w:rsidRDefault="008E29E1" w:rsidP="00825C26">
      <w:pPr>
        <w:pStyle w:val="Sansinterligne"/>
        <w:rPr>
          <w:rFonts w:ascii="Constantia" w:hAnsi="Constantia"/>
        </w:rPr>
      </w:pPr>
    </w:p>
    <w:sectPr w:rsidR="008E29E1" w:rsidRPr="00825C26" w:rsidSect="00182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1"/>
    <w:rsid w:val="00025BED"/>
    <w:rsid w:val="0010589D"/>
    <w:rsid w:val="001827F7"/>
    <w:rsid w:val="00825C26"/>
    <w:rsid w:val="008E29E1"/>
    <w:rsid w:val="00B24535"/>
    <w:rsid w:val="00B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FAFE"/>
  <w15:chartTrackingRefBased/>
  <w15:docId w15:val="{A31530AE-5017-6843-8CA6-E9BC37D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5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k0pg43rd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Fillon</dc:creator>
  <cp:keywords/>
  <dc:description/>
  <cp:lastModifiedBy>sav1</cp:lastModifiedBy>
  <cp:revision>6</cp:revision>
  <dcterms:created xsi:type="dcterms:W3CDTF">2021-11-12T09:52:00Z</dcterms:created>
  <dcterms:modified xsi:type="dcterms:W3CDTF">2021-11-12T10:08:00Z</dcterms:modified>
</cp:coreProperties>
</file>